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附件3：</w:t>
      </w:r>
    </w:p>
    <w:p>
      <w:pPr>
        <w:rPr>
          <w:rFonts w:ascii="仿宋_GB2312" w:hAnsi="宋体" w:eastAsia="仿宋_GB2312"/>
          <w:bCs/>
          <w:color w:val="000000"/>
          <w:sz w:val="32"/>
          <w:szCs w:val="32"/>
        </w:rPr>
      </w:pPr>
    </w:p>
    <w:p>
      <w:pPr>
        <w:jc w:val="center"/>
        <w:rPr>
          <w:rFonts w:ascii="仿宋" w:hAnsi="仿宋" w:eastAsia="仿宋"/>
          <w:spacing w:val="-16"/>
          <w:sz w:val="44"/>
        </w:rPr>
      </w:pPr>
      <w:r>
        <w:rPr>
          <w:rFonts w:hint="eastAsia" w:ascii="仿宋_GB2312" w:eastAsia="仿宋_GB2312"/>
          <w:b/>
          <w:bCs/>
          <w:color w:val="000000"/>
          <w:sz w:val="48"/>
        </w:rPr>
        <w:t>吉林省建设工程项目施工工地安全生产标准化学习交流活动</w:t>
      </w:r>
    </w:p>
    <w:p>
      <w:pPr>
        <w:jc w:val="center"/>
        <w:rPr>
          <w:rFonts w:ascii="方正小标宋简体" w:eastAsia="方正小标宋简体"/>
          <w:color w:val="000000"/>
          <w:sz w:val="72"/>
          <w:szCs w:val="72"/>
        </w:rPr>
      </w:pPr>
    </w:p>
    <w:p>
      <w:pPr>
        <w:jc w:val="center"/>
        <w:rPr>
          <w:rFonts w:ascii="方正小标宋简体" w:eastAsia="方正小标宋简体"/>
          <w:color w:val="000000"/>
          <w:sz w:val="24"/>
          <w:szCs w:val="72"/>
        </w:rPr>
      </w:pPr>
    </w:p>
    <w:p>
      <w:pPr>
        <w:jc w:val="center"/>
        <w:rPr>
          <w:rFonts w:ascii="仿宋_GB2312" w:eastAsia="仿宋_GB2312"/>
          <w:b/>
          <w:bCs/>
          <w:color w:val="000000"/>
          <w:sz w:val="96"/>
        </w:rPr>
      </w:pPr>
      <w:r>
        <w:rPr>
          <w:rFonts w:hint="eastAsia" w:ascii="仿宋_GB2312" w:eastAsia="仿宋_GB2312"/>
          <w:b/>
          <w:bCs/>
          <w:color w:val="000000"/>
          <w:sz w:val="96"/>
        </w:rPr>
        <w:t>申</w:t>
      </w:r>
    </w:p>
    <w:p>
      <w:pPr>
        <w:jc w:val="center"/>
        <w:rPr>
          <w:rFonts w:ascii="仿宋_GB2312" w:eastAsia="仿宋_GB2312"/>
          <w:b/>
          <w:bCs/>
          <w:color w:val="000000"/>
          <w:sz w:val="96"/>
        </w:rPr>
      </w:pPr>
      <w:r>
        <w:rPr>
          <w:rFonts w:hint="eastAsia" w:ascii="仿宋_GB2312" w:eastAsia="仿宋_GB2312"/>
          <w:b/>
          <w:bCs/>
          <w:color w:val="000000"/>
          <w:sz w:val="96"/>
        </w:rPr>
        <w:t>报</w:t>
      </w:r>
    </w:p>
    <w:p>
      <w:pPr>
        <w:jc w:val="center"/>
        <w:rPr>
          <w:rFonts w:ascii="仿宋_GB2312" w:eastAsia="仿宋_GB2312"/>
          <w:b/>
          <w:bCs/>
          <w:color w:val="000000"/>
          <w:sz w:val="96"/>
        </w:rPr>
      </w:pPr>
      <w:r>
        <w:rPr>
          <w:rFonts w:hint="eastAsia" w:ascii="仿宋_GB2312" w:eastAsia="仿宋_GB2312"/>
          <w:b/>
          <w:bCs/>
          <w:color w:val="000000"/>
          <w:sz w:val="96"/>
        </w:rPr>
        <w:t>材</w:t>
      </w:r>
    </w:p>
    <w:p>
      <w:pPr>
        <w:jc w:val="center"/>
        <w:rPr>
          <w:rFonts w:ascii="仿宋_GB2312" w:eastAsia="仿宋_GB2312"/>
          <w:b/>
          <w:bCs/>
          <w:color w:val="000000"/>
          <w:sz w:val="72"/>
        </w:rPr>
      </w:pPr>
      <w:r>
        <w:rPr>
          <w:rFonts w:hint="eastAsia" w:ascii="仿宋_GB2312" w:eastAsia="仿宋_GB2312"/>
          <w:b/>
          <w:bCs/>
          <w:color w:val="000000"/>
          <w:sz w:val="96"/>
        </w:rPr>
        <w:t>料</w:t>
      </w:r>
    </w:p>
    <w:p>
      <w:pPr>
        <w:rPr>
          <w:rFonts w:ascii="仿宋_GB2312" w:eastAsia="仿宋_GB2312"/>
          <w:b/>
          <w:bCs/>
          <w:color w:val="000000"/>
          <w:sz w:val="36"/>
          <w:u w:val="single"/>
        </w:rPr>
      </w:pPr>
    </w:p>
    <w:p>
      <w:pPr>
        <w:rPr>
          <w:rFonts w:ascii="仿宋_GB2312" w:eastAsia="仿宋_GB2312"/>
          <w:b/>
          <w:bCs/>
          <w:color w:val="000000"/>
          <w:sz w:val="36"/>
          <w:u w:val="single"/>
        </w:rPr>
      </w:pPr>
    </w:p>
    <w:p>
      <w:pPr>
        <w:spacing w:line="800" w:lineRule="exact"/>
        <w:ind w:firstLine="1084" w:firstLineChars="300"/>
        <w:rPr>
          <w:rFonts w:ascii="仿宋_GB2312" w:eastAsia="仿宋_GB2312"/>
          <w:color w:val="000000"/>
          <w:sz w:val="36"/>
          <w:u w:val="single"/>
        </w:rPr>
      </w:pPr>
      <w:r>
        <w:rPr>
          <w:rFonts w:hint="eastAsia" w:ascii="仿宋_GB2312" w:eastAsia="仿宋_GB2312"/>
          <w:b/>
          <w:bCs/>
          <w:color w:val="000000"/>
          <w:sz w:val="36"/>
        </w:rPr>
        <w:t>申请单位</w:t>
      </w:r>
      <w:r>
        <w:rPr>
          <w:rFonts w:ascii="仿宋_GB2312" w:eastAsia="仿宋_GB2312"/>
          <w:b/>
          <w:bCs/>
          <w:color w:val="000000"/>
          <w:sz w:val="36"/>
          <w:u w:val="single"/>
        </w:rPr>
        <w:t xml:space="preserve">                       </w:t>
      </w:r>
    </w:p>
    <w:p>
      <w:pPr>
        <w:spacing w:line="800" w:lineRule="exact"/>
        <w:ind w:firstLine="1084" w:firstLineChars="300"/>
        <w:rPr>
          <w:rFonts w:ascii="仿宋_GB2312" w:eastAsia="仿宋_GB2312"/>
          <w:b/>
          <w:bCs/>
          <w:color w:val="000000"/>
          <w:sz w:val="36"/>
          <w:u w:val="single"/>
        </w:rPr>
      </w:pPr>
      <w:r>
        <w:rPr>
          <w:rFonts w:hint="eastAsia" w:ascii="仿宋_GB2312" w:eastAsia="仿宋_GB2312"/>
          <w:b/>
          <w:bCs/>
          <w:color w:val="000000"/>
          <w:sz w:val="36"/>
        </w:rPr>
        <w:t>申请工程</w:t>
      </w:r>
      <w:r>
        <w:rPr>
          <w:rFonts w:ascii="仿宋_GB2312" w:eastAsia="仿宋_GB2312"/>
          <w:b/>
          <w:bCs/>
          <w:color w:val="000000"/>
          <w:sz w:val="36"/>
          <w:u w:val="single"/>
        </w:rPr>
        <w:t xml:space="preserve">                       </w:t>
      </w:r>
    </w:p>
    <w:p>
      <w:pPr>
        <w:spacing w:line="800" w:lineRule="exact"/>
        <w:ind w:firstLine="1084" w:firstLineChars="300"/>
        <w:rPr>
          <w:rFonts w:ascii="仿宋_GB2312" w:eastAsia="仿宋_GB2312"/>
          <w:b/>
          <w:bCs/>
          <w:color w:val="000000"/>
          <w:sz w:val="36"/>
          <w:u w:val="single"/>
        </w:rPr>
      </w:pPr>
      <w:r>
        <w:rPr>
          <w:rFonts w:hint="eastAsia" w:ascii="仿宋_GB2312" w:eastAsia="仿宋_GB2312"/>
          <w:b/>
          <w:bCs/>
          <w:color w:val="000000"/>
          <w:sz w:val="36"/>
        </w:rPr>
        <w:t>申请日期</w:t>
      </w:r>
      <w:r>
        <w:rPr>
          <w:rFonts w:ascii="仿宋_GB2312" w:eastAsia="仿宋_GB2312"/>
          <w:b/>
          <w:bCs/>
          <w:color w:val="000000"/>
          <w:sz w:val="36"/>
          <w:u w:val="single"/>
        </w:rPr>
        <w:t xml:space="preserve">                       </w:t>
      </w:r>
      <w:r>
        <w:rPr>
          <w:rFonts w:ascii="仿宋_GB2312" w:eastAsia="仿宋_GB2312"/>
          <w:b/>
          <w:bCs/>
          <w:color w:val="000000"/>
          <w:sz w:val="36"/>
        </w:rPr>
        <w:br w:type="page"/>
      </w:r>
    </w:p>
    <w:p>
      <w:pPr>
        <w:jc w:val="center"/>
        <w:rPr>
          <w:rFonts w:ascii="仿宋_GB2312" w:eastAsia="仿宋_GB2312"/>
          <w:b/>
          <w:bCs/>
          <w:color w:val="000000"/>
          <w:sz w:val="36"/>
        </w:rPr>
      </w:pPr>
      <w:r>
        <w:rPr>
          <w:rFonts w:hint="eastAsia" w:ascii="仿宋_GB2312" w:eastAsia="仿宋_GB2312"/>
          <w:b/>
          <w:bCs/>
          <w:color w:val="000000"/>
          <w:sz w:val="36"/>
        </w:rPr>
        <w:t>申报</w:t>
      </w:r>
      <w:r>
        <w:rPr>
          <w:rFonts w:ascii="仿宋_GB2312" w:eastAsia="仿宋_GB2312"/>
          <w:b/>
          <w:bCs/>
          <w:color w:val="000000"/>
          <w:sz w:val="36"/>
        </w:rPr>
        <w:t>材料</w:t>
      </w:r>
      <w:r>
        <w:rPr>
          <w:rFonts w:hint="eastAsia" w:ascii="仿宋_GB2312" w:eastAsia="仿宋_GB2312"/>
          <w:b/>
          <w:bCs/>
          <w:color w:val="000000"/>
          <w:sz w:val="36"/>
        </w:rPr>
        <w:t>装订</w:t>
      </w:r>
      <w:r>
        <w:rPr>
          <w:rFonts w:ascii="仿宋_GB2312" w:eastAsia="仿宋_GB2312"/>
          <w:b/>
          <w:bCs/>
          <w:color w:val="000000"/>
          <w:sz w:val="36"/>
        </w:rPr>
        <w:t>要求</w:t>
      </w:r>
    </w:p>
    <w:p>
      <w:pPr>
        <w:rPr>
          <w:rFonts w:hint="eastAsia" w:ascii="仿宋_GB2312" w:eastAsia="仿宋_GB2312"/>
          <w:bCs/>
          <w:color w:val="000000"/>
          <w:sz w:val="32"/>
          <w:szCs w:val="32"/>
          <w:lang w:eastAsia="zh-CN"/>
        </w:rPr>
      </w:pPr>
      <w:r>
        <w:rPr>
          <w:rFonts w:hint="eastAsia" w:ascii="仿宋_GB2312" w:eastAsia="仿宋_GB2312"/>
          <w:bCs/>
          <w:color w:val="000000"/>
          <w:sz w:val="32"/>
          <w:szCs w:val="32"/>
        </w:rPr>
        <w:t>1.封</w:t>
      </w:r>
      <w:r>
        <w:rPr>
          <w:rFonts w:hint="eastAsia" w:ascii="仿宋_GB2312" w:eastAsia="仿宋_GB2312"/>
          <w:bCs/>
          <w:color w:val="000000"/>
          <w:sz w:val="32"/>
          <w:szCs w:val="32"/>
          <w:lang w:val="en-US" w:eastAsia="zh-CN"/>
        </w:rPr>
        <w:t>面</w:t>
      </w:r>
    </w:p>
    <w:p>
      <w:pPr>
        <w:rPr>
          <w:rFonts w:ascii="仿宋_GB2312" w:eastAsia="仿宋_GB2312"/>
          <w:bCs/>
          <w:color w:val="000000"/>
          <w:sz w:val="32"/>
          <w:szCs w:val="32"/>
        </w:rPr>
      </w:pPr>
      <w:r>
        <w:rPr>
          <w:rFonts w:hint="eastAsia" w:ascii="仿宋_GB2312" w:eastAsia="仿宋_GB2312"/>
          <w:bCs/>
          <w:color w:val="000000"/>
          <w:sz w:val="32"/>
          <w:szCs w:val="32"/>
        </w:rPr>
        <w:t>2.申请表</w:t>
      </w:r>
    </w:p>
    <w:p>
      <w:pPr>
        <w:rPr>
          <w:rFonts w:ascii="仿宋_GB2312" w:eastAsia="仿宋_GB2312"/>
          <w:bCs/>
          <w:color w:val="000000"/>
          <w:sz w:val="32"/>
          <w:szCs w:val="32"/>
        </w:rPr>
      </w:pPr>
      <w:r>
        <w:rPr>
          <w:rFonts w:hint="eastAsia" w:ascii="仿宋_GB2312" w:eastAsia="仿宋_GB2312"/>
          <w:bCs/>
          <w:color w:val="000000"/>
          <w:sz w:val="32"/>
          <w:szCs w:val="32"/>
        </w:rPr>
        <w:t>3.目录</w:t>
      </w:r>
    </w:p>
    <w:p>
      <w:pPr>
        <w:rPr>
          <w:rFonts w:ascii="仿宋_GB2312" w:eastAsia="仿宋_GB2312"/>
          <w:bCs/>
          <w:color w:val="000000"/>
          <w:sz w:val="32"/>
          <w:szCs w:val="32"/>
        </w:rPr>
      </w:pPr>
      <w:r>
        <w:rPr>
          <w:rFonts w:hint="eastAsia" w:ascii="仿宋_GB2312" w:eastAsia="仿宋_GB2312"/>
          <w:bCs/>
          <w:color w:val="000000"/>
          <w:sz w:val="32"/>
          <w:szCs w:val="32"/>
        </w:rPr>
        <w:t>4.内容（编辑</w:t>
      </w:r>
      <w:r>
        <w:rPr>
          <w:rFonts w:ascii="仿宋_GB2312" w:eastAsia="仿宋_GB2312"/>
          <w:bCs/>
          <w:color w:val="000000"/>
          <w:sz w:val="32"/>
          <w:szCs w:val="32"/>
        </w:rPr>
        <w:t>页码</w:t>
      </w:r>
      <w:r>
        <w:rPr>
          <w:rFonts w:hint="eastAsia" w:ascii="仿宋_GB2312" w:eastAsia="仿宋_GB2312"/>
          <w:bCs/>
          <w:color w:val="000000"/>
          <w:sz w:val="32"/>
          <w:szCs w:val="32"/>
        </w:rPr>
        <w:t>）</w:t>
      </w:r>
      <w:bookmarkStart w:id="0" w:name="_GoBack"/>
      <w:bookmarkEnd w:id="0"/>
    </w:p>
    <w:p>
      <w:pPr>
        <w:rPr>
          <w:rFonts w:ascii="仿宋_GB2312" w:eastAsia="仿宋_GB2312"/>
          <w:bCs/>
          <w:color w:val="000000"/>
          <w:sz w:val="32"/>
          <w:szCs w:val="32"/>
        </w:rPr>
      </w:pPr>
      <w:r>
        <w:rPr>
          <w:rFonts w:hint="eastAsia" w:ascii="仿宋_GB2312" w:eastAsia="仿宋_GB2312"/>
          <w:bCs/>
          <w:color w:val="000000"/>
          <w:sz w:val="32"/>
          <w:szCs w:val="32"/>
        </w:rPr>
        <w:t>装订成</w:t>
      </w:r>
      <w:r>
        <w:rPr>
          <w:rFonts w:ascii="仿宋_GB2312" w:eastAsia="仿宋_GB2312"/>
          <w:bCs/>
          <w:color w:val="000000"/>
          <w:sz w:val="32"/>
          <w:szCs w:val="32"/>
        </w:rPr>
        <w:t>一册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zNmYxYTFjZGIyMDVhMjcyZDc2NjIzYjJjMWJhNGEifQ=="/>
  </w:docVars>
  <w:rsids>
    <w:rsidRoot w:val="00B522A4"/>
    <w:rsid w:val="00065658"/>
    <w:rsid w:val="000B0019"/>
    <w:rsid w:val="001D2CFE"/>
    <w:rsid w:val="001F7312"/>
    <w:rsid w:val="003566C4"/>
    <w:rsid w:val="00451098"/>
    <w:rsid w:val="004A70A7"/>
    <w:rsid w:val="00561F13"/>
    <w:rsid w:val="00566FA1"/>
    <w:rsid w:val="00596D00"/>
    <w:rsid w:val="007400E3"/>
    <w:rsid w:val="00824731"/>
    <w:rsid w:val="009434D8"/>
    <w:rsid w:val="00B522A4"/>
    <w:rsid w:val="00B80C98"/>
    <w:rsid w:val="00E755B4"/>
    <w:rsid w:val="00FF7B18"/>
    <w:rsid w:val="4CF854E1"/>
    <w:rsid w:val="795D2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78</Words>
  <Characters>82</Characters>
  <Lines>1</Lines>
  <Paragraphs>1</Paragraphs>
  <TotalTime>0</TotalTime>
  <ScaleCrop>false</ScaleCrop>
  <LinksUpToDate>false</LinksUpToDate>
  <CharactersWithSpaces>151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2022-11-15T07:19:00Z</dcterms:created>
  <dc:creator>微软用户</dc:creator>
  <cp:lastModifiedBy>博博</cp:lastModifiedBy>
  <dcterms:modified xsi:type="dcterms:W3CDTF">2023-05-15T06:37:47Z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CE38E3CCF42F45F687BC583F53FD4897</vt:lpwstr>
  </property>
</Properties>
</file>